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:rsidR="001710AD" w:rsidRPr="00A677C5" w:rsidRDefault="00362E82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3B5FF6">
        <w:rPr>
          <w:b/>
          <w:sz w:val="24"/>
          <w:szCs w:val="24"/>
        </w:rPr>
        <w:t xml:space="preserve"> 13</w:t>
      </w:r>
      <w:r w:rsidR="00701C21">
        <w:rPr>
          <w:b/>
          <w:sz w:val="24"/>
          <w:szCs w:val="24"/>
        </w:rPr>
        <w:t>, 2017</w:t>
      </w:r>
    </w:p>
    <w:p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362E82">
        <w:rPr>
          <w:sz w:val="24"/>
          <w:szCs w:val="24"/>
        </w:rPr>
        <w:t>7</w:t>
      </w:r>
      <w:r>
        <w:rPr>
          <w:sz w:val="24"/>
          <w:szCs w:val="24"/>
        </w:rPr>
        <w:t>p.m. by President George Griffin.  In attendance were</w:t>
      </w:r>
      <w:r w:rsidR="00F94958" w:rsidRPr="00F94958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>Ginny English, Roxanne Michels</w:t>
      </w:r>
      <w:r>
        <w:rPr>
          <w:sz w:val="24"/>
          <w:szCs w:val="24"/>
        </w:rPr>
        <w:t>, Evie Gill, Bruce Young and Librarian Teresa Pennington.  Absent w</w:t>
      </w:r>
      <w:r w:rsidR="00701C21">
        <w:rPr>
          <w:sz w:val="24"/>
          <w:szCs w:val="24"/>
        </w:rPr>
        <w:t>ere</w:t>
      </w:r>
      <w:r>
        <w:rPr>
          <w:sz w:val="24"/>
          <w:szCs w:val="24"/>
        </w:rPr>
        <w:t xml:space="preserve"> Trustee</w:t>
      </w:r>
      <w:r w:rsidR="00701C21">
        <w:rPr>
          <w:sz w:val="24"/>
          <w:szCs w:val="24"/>
        </w:rPr>
        <w:t>s</w:t>
      </w:r>
      <w:r>
        <w:rPr>
          <w:sz w:val="24"/>
          <w:szCs w:val="24"/>
        </w:rPr>
        <w:t xml:space="preserve"> Susan Punzelt</w:t>
      </w:r>
      <w:r w:rsidR="00701C21">
        <w:rPr>
          <w:sz w:val="24"/>
          <w:szCs w:val="24"/>
        </w:rPr>
        <w:t>,</w:t>
      </w:r>
      <w:r w:rsidR="00701C21" w:rsidRPr="00701C21">
        <w:rPr>
          <w:sz w:val="24"/>
          <w:szCs w:val="24"/>
        </w:rPr>
        <w:t xml:space="preserve"> </w:t>
      </w:r>
      <w:r w:rsidR="00F94958">
        <w:rPr>
          <w:sz w:val="24"/>
          <w:szCs w:val="24"/>
        </w:rPr>
        <w:t xml:space="preserve">Cherie Lehman, </w:t>
      </w:r>
      <w:r w:rsidR="00362E82">
        <w:rPr>
          <w:sz w:val="24"/>
          <w:szCs w:val="24"/>
        </w:rPr>
        <w:t xml:space="preserve">Greg McHenry </w:t>
      </w:r>
      <w:r w:rsidR="00701C21">
        <w:rPr>
          <w:sz w:val="24"/>
          <w:szCs w:val="24"/>
        </w:rPr>
        <w:t>and</w:t>
      </w:r>
      <w:r w:rsidR="00362E82" w:rsidRPr="00362E82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>Karen Earlywine</w:t>
      </w:r>
      <w:r w:rsidR="00701C21">
        <w:rPr>
          <w:sz w:val="24"/>
          <w:szCs w:val="24"/>
        </w:rPr>
        <w:t>.</w:t>
      </w:r>
    </w:p>
    <w:p w:rsidR="00C0141B" w:rsidRPr="00221F5D" w:rsidRDefault="00C0141B" w:rsidP="001710AD">
      <w:pPr>
        <w:pStyle w:val="NoSpacing"/>
        <w:rPr>
          <w:sz w:val="18"/>
          <w:szCs w:val="18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>Young</w:t>
      </w:r>
      <w:r w:rsidR="00A677C5">
        <w:rPr>
          <w:sz w:val="24"/>
          <w:szCs w:val="24"/>
        </w:rPr>
        <w:t>, second by</w:t>
      </w:r>
      <w:r w:rsidR="00F94958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>Michels</w:t>
      </w:r>
      <w:r w:rsidR="00A677C5">
        <w:rPr>
          <w:sz w:val="24"/>
          <w:szCs w:val="24"/>
        </w:rPr>
        <w:t xml:space="preserve"> to approve as written.  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</w:p>
    <w:p w:rsidR="00A677C5" w:rsidRPr="00221F5D" w:rsidRDefault="00A677C5" w:rsidP="001710AD">
      <w:pPr>
        <w:pStyle w:val="NoSpacing"/>
        <w:rPr>
          <w:sz w:val="18"/>
          <w:szCs w:val="18"/>
        </w:rPr>
      </w:pPr>
    </w:p>
    <w:p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A52189">
        <w:rPr>
          <w:sz w:val="24"/>
          <w:szCs w:val="24"/>
        </w:rPr>
        <w:t xml:space="preserve">  </w:t>
      </w:r>
      <w:r w:rsidR="00701C21">
        <w:rPr>
          <w:sz w:val="24"/>
          <w:szCs w:val="24"/>
        </w:rPr>
        <w:t xml:space="preserve">The </w:t>
      </w:r>
      <w:r w:rsidR="00F94958">
        <w:rPr>
          <w:sz w:val="24"/>
          <w:szCs w:val="24"/>
        </w:rPr>
        <w:t xml:space="preserve">budget is on </w:t>
      </w:r>
      <w:r w:rsidR="00362E82">
        <w:rPr>
          <w:sz w:val="24"/>
          <w:szCs w:val="24"/>
        </w:rPr>
        <w:t>track</w:t>
      </w:r>
      <w:r w:rsidR="00701C21">
        <w:rPr>
          <w:sz w:val="24"/>
          <w:szCs w:val="24"/>
        </w:rPr>
        <w:t>.</w:t>
      </w:r>
      <w:r w:rsidR="00DC6513">
        <w:rPr>
          <w:sz w:val="24"/>
          <w:szCs w:val="24"/>
        </w:rPr>
        <w:t xml:space="preserve"> </w:t>
      </w:r>
      <w:r w:rsidR="00F94958">
        <w:rPr>
          <w:sz w:val="24"/>
          <w:szCs w:val="24"/>
        </w:rPr>
        <w:t xml:space="preserve"> The </w:t>
      </w:r>
      <w:r w:rsidR="00362E82">
        <w:rPr>
          <w:sz w:val="24"/>
          <w:szCs w:val="24"/>
        </w:rPr>
        <w:t>Charleston paper has increased in price</w:t>
      </w:r>
      <w:r w:rsidR="00D6470F">
        <w:rPr>
          <w:sz w:val="24"/>
          <w:szCs w:val="24"/>
        </w:rPr>
        <w:t xml:space="preserve"> and the </w:t>
      </w:r>
      <w:r w:rsidR="00362E82">
        <w:rPr>
          <w:sz w:val="24"/>
          <w:szCs w:val="24"/>
        </w:rPr>
        <w:t>subscription has been extended 6 months.</w:t>
      </w:r>
      <w:r w:rsidR="005B33D8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 xml:space="preserve">MOTION: </w:t>
      </w:r>
      <w:r w:rsidR="00362E82">
        <w:rPr>
          <w:sz w:val="24"/>
          <w:szCs w:val="24"/>
        </w:rPr>
        <w:t>Young</w:t>
      </w:r>
      <w:r w:rsidR="004A0DAA">
        <w:rPr>
          <w:sz w:val="24"/>
          <w:szCs w:val="24"/>
        </w:rPr>
        <w:t xml:space="preserve">, second by </w:t>
      </w:r>
      <w:r w:rsidR="00362E82">
        <w:rPr>
          <w:sz w:val="24"/>
          <w:szCs w:val="24"/>
        </w:rPr>
        <w:t>Michels</w:t>
      </w:r>
      <w:r w:rsidR="004A0DAA">
        <w:rPr>
          <w:sz w:val="24"/>
          <w:szCs w:val="24"/>
        </w:rPr>
        <w:t xml:space="preserve"> to approve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No report.</w:t>
      </w:r>
    </w:p>
    <w:p w:rsidR="005E038A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701C21">
        <w:rPr>
          <w:sz w:val="24"/>
          <w:szCs w:val="24"/>
        </w:rPr>
        <w:t xml:space="preserve">Pennington </w:t>
      </w:r>
      <w:r w:rsidR="00362E82">
        <w:rPr>
          <w:sz w:val="24"/>
          <w:szCs w:val="24"/>
        </w:rPr>
        <w:t>is replacing</w:t>
      </w:r>
      <w:r w:rsidR="00F94958">
        <w:rPr>
          <w:sz w:val="24"/>
          <w:szCs w:val="24"/>
        </w:rPr>
        <w:t xml:space="preserve"> smoke detectors</w:t>
      </w:r>
      <w:r w:rsidR="00362E82">
        <w:rPr>
          <w:sz w:val="24"/>
          <w:szCs w:val="24"/>
        </w:rPr>
        <w:t>.  On February 16, there were sewer problems requiring maintenance.</w:t>
      </w:r>
      <w:r w:rsidR="00701C21">
        <w:rPr>
          <w:sz w:val="24"/>
          <w:szCs w:val="24"/>
        </w:rPr>
        <w:t xml:space="preserve"> </w:t>
      </w:r>
    </w:p>
    <w:p w:rsidR="005D7BC1" w:rsidRPr="001464E0" w:rsidRDefault="005D7BC1" w:rsidP="005D7BC1">
      <w:pPr>
        <w:pStyle w:val="NoSpacing"/>
        <w:ind w:left="1440"/>
        <w:rPr>
          <w:sz w:val="18"/>
          <w:szCs w:val="18"/>
        </w:rPr>
      </w:pPr>
    </w:p>
    <w:p w:rsidR="005D7BC1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5B33D8">
        <w:rPr>
          <w:sz w:val="24"/>
          <w:szCs w:val="24"/>
        </w:rPr>
        <w:t xml:space="preserve">The </w:t>
      </w:r>
      <w:r w:rsidR="00362E82">
        <w:rPr>
          <w:sz w:val="24"/>
          <w:szCs w:val="24"/>
        </w:rPr>
        <w:t xml:space="preserve">circulation was down slightly, probably due to the </w:t>
      </w:r>
      <w:r w:rsidR="00D85F75">
        <w:rPr>
          <w:sz w:val="24"/>
          <w:szCs w:val="24"/>
        </w:rPr>
        <w:t>unseasonably warm</w:t>
      </w:r>
      <w:r w:rsidR="00362E82">
        <w:rPr>
          <w:sz w:val="24"/>
          <w:szCs w:val="24"/>
        </w:rPr>
        <w:t xml:space="preserve"> weather</w:t>
      </w:r>
      <w:r w:rsidR="005B33D8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4F0140">
        <w:rPr>
          <w:sz w:val="24"/>
          <w:szCs w:val="24"/>
        </w:rPr>
        <w:t xml:space="preserve">Meeting rooms were used </w:t>
      </w:r>
      <w:r w:rsidR="00D85F7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D6470F">
        <w:rPr>
          <w:sz w:val="24"/>
          <w:szCs w:val="24"/>
        </w:rPr>
        <w:t xml:space="preserve">times in </w:t>
      </w:r>
      <w:r w:rsidR="005B33D8">
        <w:rPr>
          <w:sz w:val="24"/>
          <w:szCs w:val="24"/>
        </w:rPr>
        <w:t>January</w:t>
      </w:r>
      <w:r>
        <w:rPr>
          <w:sz w:val="24"/>
          <w:szCs w:val="24"/>
        </w:rPr>
        <w:t xml:space="preserve">.  </w:t>
      </w:r>
      <w:r w:rsidR="00D85F75">
        <w:rPr>
          <w:sz w:val="24"/>
          <w:szCs w:val="24"/>
        </w:rPr>
        <w:t>A cord was removed on a wireless camera</w:t>
      </w:r>
      <w:r w:rsidR="00B81BBD">
        <w:rPr>
          <w:sz w:val="24"/>
          <w:szCs w:val="24"/>
        </w:rPr>
        <w:t xml:space="preserve"> but was</w:t>
      </w:r>
      <w:r w:rsidR="00D85F75">
        <w:rPr>
          <w:sz w:val="24"/>
          <w:szCs w:val="24"/>
        </w:rPr>
        <w:t xml:space="preserve"> quickly repaired.  Big Read discussion will be held March 16.  </w:t>
      </w:r>
      <w:r w:rsidR="00E25606">
        <w:rPr>
          <w:sz w:val="24"/>
          <w:szCs w:val="24"/>
        </w:rPr>
        <w:t xml:space="preserve">On </w:t>
      </w:r>
      <w:r w:rsidR="00D85F75">
        <w:rPr>
          <w:sz w:val="24"/>
          <w:szCs w:val="24"/>
        </w:rPr>
        <w:t xml:space="preserve">April 4, Greater IL Chapter of Alzheimer’s Association will present </w:t>
      </w:r>
      <w:r w:rsidR="00D85F75">
        <w:rPr>
          <w:i/>
          <w:sz w:val="24"/>
          <w:szCs w:val="24"/>
        </w:rPr>
        <w:t xml:space="preserve">Learning to Connect. </w:t>
      </w:r>
      <w:r w:rsidR="00D85F75">
        <w:rPr>
          <w:sz w:val="24"/>
          <w:szCs w:val="24"/>
        </w:rPr>
        <w:t xml:space="preserve">An Evening with Jane Austin is scheduled for April 18.  Registration required.  MOTION:  Michels, second by Young to approve.  </w:t>
      </w:r>
      <w:r>
        <w:rPr>
          <w:sz w:val="24"/>
          <w:szCs w:val="24"/>
        </w:rPr>
        <w:t>Motion carried.</w:t>
      </w:r>
    </w:p>
    <w:p w:rsidR="005C157D" w:rsidRDefault="00013D3A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5B33D8">
        <w:rPr>
          <w:sz w:val="24"/>
          <w:szCs w:val="24"/>
        </w:rPr>
        <w:t>Upcoming book sale will be held on</w:t>
      </w:r>
      <w:r w:rsidR="00BF4C97">
        <w:rPr>
          <w:sz w:val="24"/>
          <w:szCs w:val="24"/>
        </w:rPr>
        <w:t xml:space="preserve"> March 17-18.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B81BBD" w:rsidRDefault="005C157D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BF4C97">
        <w:rPr>
          <w:sz w:val="24"/>
          <w:szCs w:val="24"/>
        </w:rPr>
        <w:t xml:space="preserve">Pennington shared </w:t>
      </w:r>
      <w:r w:rsidR="00B81BBD">
        <w:rPr>
          <w:sz w:val="24"/>
          <w:szCs w:val="24"/>
        </w:rPr>
        <w:t>a new quote for the computer upgrade from Parkway Computers.  The quote</w:t>
      </w:r>
      <w:r w:rsidR="00AE7163">
        <w:rPr>
          <w:sz w:val="24"/>
          <w:szCs w:val="24"/>
        </w:rPr>
        <w:t xml:space="preserve"> (6 computers @ 749.95ea; total 4499.70)</w:t>
      </w:r>
      <w:r w:rsidR="00B81BBD">
        <w:rPr>
          <w:sz w:val="24"/>
          <w:szCs w:val="24"/>
        </w:rPr>
        <w:t xml:space="preserve"> was tailored for the specific needs of the library.  The 6 computers will </w:t>
      </w:r>
      <w:r w:rsidR="00D6470F">
        <w:rPr>
          <w:sz w:val="24"/>
          <w:szCs w:val="24"/>
        </w:rPr>
        <w:t xml:space="preserve">all </w:t>
      </w:r>
      <w:r w:rsidR="00B81BBD">
        <w:rPr>
          <w:sz w:val="24"/>
          <w:szCs w:val="24"/>
        </w:rPr>
        <w:t>be the same and will have me</w:t>
      </w:r>
      <w:r w:rsidR="00AE7163">
        <w:rPr>
          <w:sz w:val="24"/>
          <w:szCs w:val="24"/>
        </w:rPr>
        <w:t xml:space="preserve">mory card readers, Win 10 and </w:t>
      </w:r>
      <w:r w:rsidR="00B81BBD">
        <w:rPr>
          <w:sz w:val="24"/>
          <w:szCs w:val="24"/>
        </w:rPr>
        <w:t>19.5”LED monitor</w:t>
      </w:r>
      <w:r w:rsidR="00AE7163">
        <w:rPr>
          <w:sz w:val="24"/>
          <w:szCs w:val="24"/>
        </w:rPr>
        <w:t>s</w:t>
      </w:r>
      <w:r w:rsidR="00B81BBD">
        <w:rPr>
          <w:sz w:val="24"/>
          <w:szCs w:val="24"/>
        </w:rPr>
        <w:t xml:space="preserve">.  The keyboards will be replaced from a different source. </w:t>
      </w:r>
      <w:r w:rsidR="00BF4C97" w:rsidRPr="00BF4C97">
        <w:rPr>
          <w:sz w:val="24"/>
          <w:szCs w:val="24"/>
        </w:rPr>
        <w:t xml:space="preserve"> </w:t>
      </w:r>
      <w:r w:rsidR="00BF4C97">
        <w:rPr>
          <w:sz w:val="24"/>
          <w:szCs w:val="24"/>
        </w:rPr>
        <w:t>T</w:t>
      </w:r>
      <w:r w:rsidR="00AE7163">
        <w:rPr>
          <w:sz w:val="24"/>
          <w:szCs w:val="24"/>
        </w:rPr>
        <w:t>he remaining Gates fund with</w:t>
      </w:r>
      <w:r w:rsidR="00BF4C97">
        <w:rPr>
          <w:sz w:val="24"/>
          <w:szCs w:val="24"/>
        </w:rPr>
        <w:t xml:space="preserve"> addition</w:t>
      </w:r>
      <w:r w:rsidR="00AE7163">
        <w:rPr>
          <w:sz w:val="24"/>
          <w:szCs w:val="24"/>
        </w:rPr>
        <w:t>al funds from</w:t>
      </w:r>
      <w:r w:rsidR="00BF4C97">
        <w:rPr>
          <w:sz w:val="24"/>
          <w:szCs w:val="24"/>
        </w:rPr>
        <w:t xml:space="preserve"> Mary Ann Tucker and Jeanne Thiel memorials</w:t>
      </w:r>
      <w:r w:rsidR="00B81BBD">
        <w:rPr>
          <w:sz w:val="24"/>
          <w:szCs w:val="24"/>
        </w:rPr>
        <w:t xml:space="preserve"> will be used</w:t>
      </w:r>
      <w:r w:rsidR="00BF4C97">
        <w:rPr>
          <w:sz w:val="24"/>
          <w:szCs w:val="24"/>
        </w:rPr>
        <w:t xml:space="preserve"> to replace the </w:t>
      </w:r>
      <w:r w:rsidR="004A0DAA">
        <w:rPr>
          <w:sz w:val="24"/>
          <w:szCs w:val="24"/>
        </w:rPr>
        <w:t>outdated</w:t>
      </w:r>
      <w:r w:rsidR="00BF4C97">
        <w:rPr>
          <w:sz w:val="24"/>
          <w:szCs w:val="24"/>
        </w:rPr>
        <w:t xml:space="preserve"> system.   </w:t>
      </w:r>
      <w:r w:rsidR="00B81BBD">
        <w:rPr>
          <w:sz w:val="24"/>
          <w:szCs w:val="24"/>
        </w:rPr>
        <w:t>The old computers will be used in other places in the library.  MOTION: Young, second English approve purchase.  Motion carried.</w:t>
      </w:r>
    </w:p>
    <w:p w:rsidR="00B81BBD" w:rsidRDefault="00B81BBD" w:rsidP="00BF4C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Librarian Pennington presented a proposal from Watts Copy Systems for the lease of 2 printers</w:t>
      </w:r>
      <w:r w:rsidR="00AE7163">
        <w:rPr>
          <w:sz w:val="24"/>
          <w:szCs w:val="24"/>
        </w:rPr>
        <w:t xml:space="preserve"> at $50.32 per month, plus print charges as quoted.</w:t>
      </w:r>
      <w:r>
        <w:rPr>
          <w:sz w:val="24"/>
          <w:szCs w:val="24"/>
        </w:rPr>
        <w:t xml:space="preserve">  Lease includes all service, parts, labor, mileage</w:t>
      </w:r>
      <w:r w:rsidR="00E25606">
        <w:rPr>
          <w:sz w:val="24"/>
          <w:szCs w:val="24"/>
        </w:rPr>
        <w:t>,</w:t>
      </w:r>
      <w:r>
        <w:rPr>
          <w:sz w:val="24"/>
          <w:szCs w:val="24"/>
        </w:rPr>
        <w:t xml:space="preserve"> rollers, drums, toner, developer and maintenance as well as delivery, installation and set-up.  MOTION:  Gill, second Young to </w:t>
      </w:r>
      <w:r w:rsidR="00E25606">
        <w:rPr>
          <w:sz w:val="24"/>
          <w:szCs w:val="24"/>
        </w:rPr>
        <w:t>accept proposal</w:t>
      </w:r>
      <w:r w:rsidR="00431A33">
        <w:rPr>
          <w:sz w:val="24"/>
          <w:szCs w:val="24"/>
        </w:rPr>
        <w:t>.  Motion passed.  Printer installation will be after the new computer system is installed.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A128F7" w:rsidRPr="006619CA" w:rsidRDefault="005C157D" w:rsidP="00BF4C97">
      <w:pPr>
        <w:pStyle w:val="NoSpacing"/>
        <w:rPr>
          <w:sz w:val="24"/>
          <w:szCs w:val="24"/>
        </w:rPr>
      </w:pPr>
      <w:r w:rsidRPr="005C157D">
        <w:rPr>
          <w:b/>
          <w:sz w:val="24"/>
          <w:szCs w:val="24"/>
        </w:rPr>
        <w:t>New Business:</w:t>
      </w:r>
      <w:r w:rsidR="00BF4C97">
        <w:rPr>
          <w:sz w:val="24"/>
          <w:szCs w:val="24"/>
        </w:rPr>
        <w:t xml:space="preserve">  Librarian Pennington </w:t>
      </w:r>
      <w:r w:rsidR="00431A33">
        <w:rPr>
          <w:sz w:val="24"/>
          <w:szCs w:val="24"/>
        </w:rPr>
        <w:t>reported that an anonymous donor has offered to pay for painting the north entry hall in the addition.  An estimate from Bloodworth Painting, Inc.</w:t>
      </w:r>
      <w:r w:rsidR="00AE7163">
        <w:rPr>
          <w:sz w:val="24"/>
          <w:szCs w:val="24"/>
        </w:rPr>
        <w:t xml:space="preserve"> for $4650.00</w:t>
      </w:r>
      <w:bookmarkStart w:id="0" w:name="_GoBack"/>
      <w:bookmarkEnd w:id="0"/>
      <w:r w:rsidR="00431A33">
        <w:rPr>
          <w:sz w:val="24"/>
          <w:szCs w:val="24"/>
        </w:rPr>
        <w:t xml:space="preserve"> was reviewed.  MOTION:  English, second Michels</w:t>
      </w:r>
      <w:r w:rsidR="00D6470F">
        <w:rPr>
          <w:sz w:val="24"/>
          <w:szCs w:val="24"/>
        </w:rPr>
        <w:t xml:space="preserve"> to accept estimate</w:t>
      </w:r>
      <w:r w:rsidR="00431A33">
        <w:rPr>
          <w:sz w:val="24"/>
          <w:szCs w:val="24"/>
        </w:rPr>
        <w:t>.  Motion carried.</w:t>
      </w:r>
    </w:p>
    <w:p w:rsidR="005E038A" w:rsidRPr="00221F5D" w:rsidRDefault="005E038A" w:rsidP="001464E0">
      <w:pPr>
        <w:pStyle w:val="NoSpacing"/>
        <w:rPr>
          <w:sz w:val="18"/>
          <w:szCs w:val="18"/>
        </w:rPr>
      </w:pPr>
    </w:p>
    <w:p w:rsidR="005E038A" w:rsidRPr="005E038A" w:rsidRDefault="005E038A" w:rsidP="004A0DA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431A33">
        <w:rPr>
          <w:sz w:val="24"/>
          <w:szCs w:val="24"/>
        </w:rPr>
        <w:t xml:space="preserve"> Librarian Pennington reported that the Share Agreement will be </w:t>
      </w:r>
      <w:r w:rsidR="00D6470F">
        <w:rPr>
          <w:sz w:val="24"/>
          <w:szCs w:val="24"/>
        </w:rPr>
        <w:t>same/</w:t>
      </w:r>
      <w:r w:rsidR="00431A33">
        <w:rPr>
          <w:sz w:val="24"/>
          <w:szCs w:val="24"/>
        </w:rPr>
        <w:t>similar cost as last year and is due by April 1.  Nomination for officers will be at the April meeting.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 at 5:</w:t>
      </w:r>
      <w:r w:rsidR="004A0DAA">
        <w:rPr>
          <w:sz w:val="24"/>
          <w:szCs w:val="24"/>
        </w:rPr>
        <w:t>2</w:t>
      </w:r>
      <w:r w:rsidR="00431A33">
        <w:rPr>
          <w:sz w:val="24"/>
          <w:szCs w:val="24"/>
        </w:rPr>
        <w:t>7</w:t>
      </w:r>
      <w:r>
        <w:rPr>
          <w:sz w:val="24"/>
          <w:szCs w:val="24"/>
        </w:rPr>
        <w:t xml:space="preserve"> p.m.   Next meeting is Monday, </w:t>
      </w:r>
      <w:r w:rsidR="00431A33">
        <w:rPr>
          <w:sz w:val="24"/>
          <w:szCs w:val="24"/>
        </w:rPr>
        <w:t>April</w:t>
      </w:r>
      <w:r w:rsidR="004A0DAA">
        <w:rPr>
          <w:sz w:val="24"/>
          <w:szCs w:val="24"/>
        </w:rPr>
        <w:t xml:space="preserve"> </w:t>
      </w:r>
      <w:r w:rsidR="005E038A">
        <w:rPr>
          <w:sz w:val="24"/>
          <w:szCs w:val="24"/>
        </w:rPr>
        <w:t>1</w:t>
      </w:r>
      <w:r w:rsidR="00431A33">
        <w:rPr>
          <w:sz w:val="24"/>
          <w:szCs w:val="24"/>
        </w:rPr>
        <w:t>0</w:t>
      </w:r>
      <w:r>
        <w:rPr>
          <w:sz w:val="24"/>
          <w:szCs w:val="24"/>
        </w:rPr>
        <w:t>, 2017.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221F5D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13D3A"/>
    <w:rsid w:val="000A3C16"/>
    <w:rsid w:val="001464E0"/>
    <w:rsid w:val="001710AD"/>
    <w:rsid w:val="001A50E8"/>
    <w:rsid w:val="00205F4D"/>
    <w:rsid w:val="00221F5D"/>
    <w:rsid w:val="00362E82"/>
    <w:rsid w:val="003B5FF6"/>
    <w:rsid w:val="00406862"/>
    <w:rsid w:val="00431A33"/>
    <w:rsid w:val="004A0DAA"/>
    <w:rsid w:val="004F0140"/>
    <w:rsid w:val="005B33D8"/>
    <w:rsid w:val="005C157D"/>
    <w:rsid w:val="005D7BC1"/>
    <w:rsid w:val="005E038A"/>
    <w:rsid w:val="006619CA"/>
    <w:rsid w:val="00701C21"/>
    <w:rsid w:val="007E507A"/>
    <w:rsid w:val="008528E7"/>
    <w:rsid w:val="00903F38"/>
    <w:rsid w:val="00A0104A"/>
    <w:rsid w:val="00A128F7"/>
    <w:rsid w:val="00A52189"/>
    <w:rsid w:val="00A677C5"/>
    <w:rsid w:val="00AE7163"/>
    <w:rsid w:val="00B81BBD"/>
    <w:rsid w:val="00BF4C97"/>
    <w:rsid w:val="00C0141B"/>
    <w:rsid w:val="00D05C8E"/>
    <w:rsid w:val="00D26C22"/>
    <w:rsid w:val="00D6470F"/>
    <w:rsid w:val="00D85F75"/>
    <w:rsid w:val="00DC6513"/>
    <w:rsid w:val="00DE6D45"/>
    <w:rsid w:val="00E25606"/>
    <w:rsid w:val="00F14EA3"/>
    <w:rsid w:val="00F94958"/>
    <w:rsid w:val="00F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3</cp:revision>
  <dcterms:created xsi:type="dcterms:W3CDTF">2017-03-27T15:26:00Z</dcterms:created>
  <dcterms:modified xsi:type="dcterms:W3CDTF">2017-04-04T21:30:00Z</dcterms:modified>
</cp:coreProperties>
</file>